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4" w:rsidRDefault="00A25394" w:rsidP="00A25394">
      <w:pPr>
        <w:ind w:right="770"/>
        <w:jc w:val="right"/>
      </w:pPr>
      <w:r>
        <w:t>Name</w:t>
      </w:r>
      <w:proofErr w:type="gramStart"/>
      <w:r>
        <w:t>:</w:t>
      </w:r>
      <w:proofErr w:type="gramEnd"/>
      <w:r>
        <w:br/>
        <w:t>Hour:</w:t>
      </w:r>
      <w:r>
        <w:br/>
        <w:t>Date:</w:t>
      </w:r>
    </w:p>
    <w:p w:rsidR="00A25394" w:rsidRDefault="00A25394" w:rsidP="00A25394"/>
    <w:p w:rsidR="00A25394" w:rsidRPr="00A25394" w:rsidRDefault="00A25394" w:rsidP="00A25394">
      <w:pPr>
        <w:jc w:val="center"/>
        <w:rPr>
          <w:sz w:val="24"/>
        </w:rPr>
      </w:pPr>
      <w:r w:rsidRPr="00A25394">
        <w:rPr>
          <w:b/>
          <w:sz w:val="32"/>
        </w:rPr>
        <w:t>Safety &amp; Sanitation Study Guide</w:t>
      </w:r>
    </w:p>
    <w:p w:rsidR="00A25394" w:rsidRDefault="00A25394" w:rsidP="00A25394"/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Which is NOT a safety hazard?</w:t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 xml:space="preserve">True or false, </w:t>
      </w:r>
      <w:proofErr w:type="gramStart"/>
      <w:r w:rsidRPr="00A25394">
        <w:rPr>
          <w:sz w:val="24"/>
        </w:rPr>
        <w:t>You</w:t>
      </w:r>
      <w:proofErr w:type="gramEnd"/>
      <w:r w:rsidRPr="00A25394">
        <w:rPr>
          <w:sz w:val="24"/>
        </w:rPr>
        <w:t xml:space="preserve"> should run cords under rugs so people won't trip over cords.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The Danger Zone temperature range is...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Which is a common source of salmonella and campylobacter?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 xml:space="preserve">True or false, </w:t>
      </w:r>
      <w:proofErr w:type="gramStart"/>
      <w:r w:rsidRPr="00A25394">
        <w:rPr>
          <w:sz w:val="24"/>
        </w:rPr>
        <w:t>Almost</w:t>
      </w:r>
      <w:proofErr w:type="gramEnd"/>
      <w:r w:rsidRPr="00A25394">
        <w:rPr>
          <w:sz w:val="24"/>
        </w:rPr>
        <w:t xml:space="preserve"> all bacteria cause food-borne illness.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 xml:space="preserve">True or false, </w:t>
      </w:r>
      <w:proofErr w:type="gramStart"/>
      <w:r w:rsidRPr="00A25394">
        <w:rPr>
          <w:sz w:val="24"/>
        </w:rPr>
        <w:t>You</w:t>
      </w:r>
      <w:proofErr w:type="gramEnd"/>
      <w:r w:rsidRPr="00A25394">
        <w:rPr>
          <w:sz w:val="24"/>
        </w:rPr>
        <w:t xml:space="preserve"> can usually tell if a food will cause food-borne illness by smelling or tasting it.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Which is NOT a way to prevent food-borne illness?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How do you prevent a steam burn when lifting a lid from a pot?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What are the steps for removing a pan from the oven?</w:t>
      </w:r>
      <w:r w:rsidRPr="00A25394">
        <w:rPr>
          <w:sz w:val="24"/>
        </w:rPr>
        <w:tab/>
      </w:r>
    </w:p>
    <w:p w:rsidR="00A25394" w:rsidRDefault="00A25394" w:rsidP="00A25394">
      <w:pPr>
        <w:pStyle w:val="ListParagraph"/>
        <w:spacing w:after="0" w:line="240" w:lineRule="auto"/>
        <w:rPr>
          <w:sz w:val="24"/>
        </w:rPr>
      </w:pPr>
      <w:r w:rsidRPr="00A25394">
        <w:rPr>
          <w:sz w:val="24"/>
        </w:rPr>
        <w:t xml:space="preserve">1. </w:t>
      </w:r>
    </w:p>
    <w:p w:rsidR="00A25394" w:rsidRPr="00A25394" w:rsidRDefault="00A25394" w:rsidP="00A25394">
      <w:pPr>
        <w:pStyle w:val="ListParagraph"/>
        <w:spacing w:after="0" w:line="240" w:lineRule="auto"/>
        <w:rPr>
          <w:sz w:val="24"/>
        </w:rPr>
      </w:pPr>
    </w:p>
    <w:p w:rsidR="00A25394" w:rsidRDefault="00A25394" w:rsidP="00A25394">
      <w:pPr>
        <w:pStyle w:val="ListParagraph"/>
        <w:spacing w:after="0" w:line="240" w:lineRule="auto"/>
        <w:rPr>
          <w:sz w:val="24"/>
        </w:rPr>
      </w:pPr>
      <w:r w:rsidRPr="00A25394">
        <w:rPr>
          <w:sz w:val="24"/>
        </w:rPr>
        <w:t xml:space="preserve">2. </w:t>
      </w:r>
    </w:p>
    <w:p w:rsidR="00A25394" w:rsidRPr="00A25394" w:rsidRDefault="00A25394" w:rsidP="00A25394">
      <w:pPr>
        <w:pStyle w:val="ListParagraph"/>
        <w:spacing w:after="0" w:line="240" w:lineRule="auto"/>
        <w:rPr>
          <w:sz w:val="24"/>
        </w:rPr>
      </w:pPr>
    </w:p>
    <w:p w:rsidR="00A25394" w:rsidRDefault="00A25394" w:rsidP="00A25394">
      <w:pPr>
        <w:pStyle w:val="ListParagraph"/>
        <w:spacing w:after="0" w:line="240" w:lineRule="auto"/>
        <w:rPr>
          <w:sz w:val="24"/>
        </w:rPr>
      </w:pPr>
      <w:r w:rsidRPr="00A25394">
        <w:rPr>
          <w:sz w:val="24"/>
        </w:rPr>
        <w:t xml:space="preserve">3. </w:t>
      </w:r>
    </w:p>
    <w:p w:rsidR="00A25394" w:rsidRPr="00A25394" w:rsidRDefault="00A25394" w:rsidP="00A25394">
      <w:pPr>
        <w:pStyle w:val="ListParagraph"/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spacing w:after="0" w:line="240" w:lineRule="auto"/>
        <w:rPr>
          <w:sz w:val="24"/>
        </w:rPr>
      </w:pPr>
      <w:r w:rsidRPr="00A25394">
        <w:rPr>
          <w:sz w:val="24"/>
        </w:rPr>
        <w:t xml:space="preserve">4. </w:t>
      </w: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lastRenderedPageBreak/>
        <w:t>What three factors are required to cause a fire to start and burn?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  <w:bookmarkStart w:id="0" w:name="_GoBack"/>
      <w:bookmarkEnd w:id="0"/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How does cross-contamination occur?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Name the food-borne illness you are likely to get from eating raw or under cooked eggs.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What is the most deadly kind of food-borne illness?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What rule(s) should you follow for preventing food-borne illness?</w:t>
      </w:r>
      <w:r w:rsidRPr="00A25394">
        <w:rPr>
          <w:sz w:val="24"/>
        </w:rPr>
        <w:tab/>
      </w: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spacing w:after="0" w:line="240" w:lineRule="auto"/>
        <w:rPr>
          <w:sz w:val="24"/>
        </w:rPr>
      </w:pPr>
    </w:p>
    <w:p w:rsidR="00A25394" w:rsidRPr="00A25394" w:rsidRDefault="00A25394" w:rsidP="00A2539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25394">
        <w:rPr>
          <w:sz w:val="24"/>
        </w:rPr>
        <w:t>What are two types of food-borne illness?</w:t>
      </w:r>
      <w:r w:rsidRPr="00A25394">
        <w:rPr>
          <w:sz w:val="24"/>
        </w:rPr>
        <w:tab/>
      </w:r>
    </w:p>
    <w:sectPr w:rsidR="00A25394" w:rsidRPr="00A2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5B3"/>
    <w:multiLevelType w:val="hybridMultilevel"/>
    <w:tmpl w:val="8730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4"/>
    <w:rsid w:val="004B2371"/>
    <w:rsid w:val="00A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2017-02-02T16:09:00Z</dcterms:created>
  <dcterms:modified xsi:type="dcterms:W3CDTF">2017-02-02T16:13:00Z</dcterms:modified>
</cp:coreProperties>
</file>